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BE" w:rsidRDefault="00F92EBE" w:rsidP="00F92EBE">
      <w:pPr>
        <w:jc w:val="center"/>
      </w:pPr>
      <w:r>
        <w:t>NOTA DE PRENSA</w:t>
      </w:r>
    </w:p>
    <w:p w:rsidR="00F92EBE" w:rsidRDefault="00F92EBE"/>
    <w:p w:rsidR="00F92EBE" w:rsidRPr="001E1A48" w:rsidRDefault="00F92EBE" w:rsidP="008D11E4">
      <w:pPr>
        <w:pStyle w:val="NormalWeb"/>
        <w:shd w:val="clear" w:color="auto" w:fill="FFFFFF"/>
        <w:spacing w:before="0" w:beforeAutospacing="0" w:after="0" w:afterAutospacing="0"/>
        <w:ind w:left="1276" w:right="758"/>
        <w:jc w:val="center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1E1A48"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Ministerio de Cultura presenta la Convocatoria Infoartes </w:t>
      </w:r>
      <w:r w:rsidR="00710121"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2017 </w:t>
      </w:r>
      <w:r w:rsidRPr="001E1A48"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para proyectos </w:t>
      </w:r>
      <w:r w:rsidR="001E1A48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que investigan la diversidad artística en el Perú</w:t>
      </w:r>
    </w:p>
    <w:p w:rsidR="001E1A48" w:rsidRPr="00CF0099" w:rsidRDefault="001E1A48" w:rsidP="008D11E4">
      <w:pPr>
        <w:pStyle w:val="NormalWeb"/>
        <w:shd w:val="clear" w:color="auto" w:fill="FFFFFF"/>
        <w:spacing w:before="0" w:beforeAutospacing="0" w:after="0" w:afterAutospacing="0"/>
        <w:ind w:left="1276" w:right="758"/>
        <w:jc w:val="center"/>
        <w:rPr>
          <w:rFonts w:ascii="Arial" w:hAnsi="Arial" w:cs="Arial"/>
          <w:bCs/>
          <w:color w:val="333333"/>
          <w:sz w:val="20"/>
          <w:szCs w:val="20"/>
        </w:rPr>
      </w:pPr>
    </w:p>
    <w:p w:rsidR="001E1A48" w:rsidRPr="00CF0099" w:rsidRDefault="00F92EBE" w:rsidP="008D11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0"/>
          <w:szCs w:val="20"/>
        </w:rPr>
      </w:pPr>
      <w:r w:rsidRPr="00CF0099">
        <w:rPr>
          <w:rFonts w:ascii="Arial" w:hAnsi="Arial" w:cs="Arial"/>
          <w:bCs/>
          <w:color w:val="333333"/>
          <w:sz w:val="20"/>
          <w:szCs w:val="20"/>
        </w:rPr>
        <w:t>Serán cinco (5) proyectos los seleccionados que recibirán el apoyo del Ministerio de Cultura</w:t>
      </w:r>
      <w:r w:rsidR="00710121" w:rsidRPr="00CF0099">
        <w:rPr>
          <w:rFonts w:ascii="Arial" w:hAnsi="Arial" w:cs="Arial"/>
          <w:bCs/>
          <w:color w:val="333333"/>
          <w:sz w:val="20"/>
          <w:szCs w:val="20"/>
        </w:rPr>
        <w:t>.</w:t>
      </w: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 </w:t>
      </w:r>
    </w:p>
    <w:p w:rsidR="00F92EBE" w:rsidRPr="00CF0099" w:rsidRDefault="001E1A48" w:rsidP="008D11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0"/>
          <w:szCs w:val="20"/>
        </w:rPr>
      </w:pP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Cada proyecto ganador </w:t>
      </w:r>
      <w:r w:rsidR="00710121" w:rsidRPr="00CF0099">
        <w:rPr>
          <w:rFonts w:ascii="Arial" w:hAnsi="Arial" w:cs="Arial"/>
          <w:bCs/>
          <w:color w:val="333333"/>
          <w:sz w:val="20"/>
          <w:szCs w:val="20"/>
        </w:rPr>
        <w:t>recibirá asesoría y servicios para el desarrollo de la propuesta de publicación por un monto no mayor a</w:t>
      </w:r>
      <w:r w:rsidR="00F92EBE" w:rsidRPr="00CF0099">
        <w:rPr>
          <w:rFonts w:ascii="Arial" w:hAnsi="Arial" w:cs="Arial"/>
          <w:bCs/>
          <w:color w:val="333333"/>
          <w:sz w:val="20"/>
          <w:szCs w:val="20"/>
        </w:rPr>
        <w:t xml:space="preserve"> dieciséis mil soles (16,000)</w:t>
      </w:r>
      <w:r w:rsidRPr="00CF0099">
        <w:rPr>
          <w:rFonts w:ascii="Arial" w:hAnsi="Arial" w:cs="Arial"/>
          <w:bCs/>
          <w:color w:val="333333"/>
          <w:sz w:val="20"/>
          <w:szCs w:val="20"/>
        </w:rPr>
        <w:t>.</w:t>
      </w:r>
    </w:p>
    <w:p w:rsidR="001E1A48" w:rsidRPr="00CF0099" w:rsidRDefault="00710121" w:rsidP="008D11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0"/>
          <w:szCs w:val="20"/>
        </w:rPr>
      </w:pP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Este año se recibirán propuestas de tesis, sistematizaciones, libro de ensayos, testimonio de artista, entre otros, que serán puestos a libre acceso </w:t>
      </w:r>
      <w:r w:rsidR="00106DCB">
        <w:rPr>
          <w:rFonts w:ascii="Arial" w:hAnsi="Arial" w:cs="Arial"/>
          <w:bCs/>
          <w:color w:val="333333"/>
          <w:sz w:val="20"/>
          <w:szCs w:val="20"/>
        </w:rPr>
        <w:t>digital para</w:t>
      </w: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 la población.</w:t>
      </w:r>
    </w:p>
    <w:p w:rsidR="00710121" w:rsidRPr="00CF0099" w:rsidRDefault="00710121" w:rsidP="008D11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0"/>
          <w:szCs w:val="20"/>
        </w:rPr>
      </w:pP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Se pueden hacer postulaciones en línea a través de </w:t>
      </w:r>
      <w:hyperlink r:id="rId7" w:history="1">
        <w:r w:rsidRPr="00CF0099">
          <w:rPr>
            <w:rStyle w:val="Hipervnculo"/>
            <w:rFonts w:ascii="Arial" w:hAnsi="Arial" w:cs="Arial"/>
            <w:bCs/>
            <w:sz w:val="20"/>
            <w:szCs w:val="20"/>
          </w:rPr>
          <w:t>www.infoartes.pe</w:t>
        </w:r>
      </w:hyperlink>
    </w:p>
    <w:p w:rsidR="00710121" w:rsidRPr="00CF0099" w:rsidRDefault="00E609C4" w:rsidP="008D11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sz w:val="20"/>
          <w:szCs w:val="20"/>
        </w:rPr>
      </w:pP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Presentación se realizará, este lunes 26 de junio de 2017, a las 19 horas en el Hall del Ministerio de Cultura. En el evento se </w:t>
      </w:r>
      <w:r w:rsidR="00710121" w:rsidRPr="00CF0099">
        <w:rPr>
          <w:rFonts w:ascii="Arial" w:hAnsi="Arial" w:cs="Arial"/>
          <w:bCs/>
          <w:color w:val="333333"/>
          <w:sz w:val="20"/>
          <w:szCs w:val="20"/>
        </w:rPr>
        <w:t>entrega</w:t>
      </w:r>
      <w:r w:rsidRPr="00CF0099">
        <w:rPr>
          <w:rFonts w:ascii="Arial" w:hAnsi="Arial" w:cs="Arial"/>
          <w:bCs/>
          <w:color w:val="333333"/>
          <w:sz w:val="20"/>
          <w:szCs w:val="20"/>
        </w:rPr>
        <w:t>rán gratuitamente</w:t>
      </w:r>
      <w:r w:rsidR="00710121" w:rsidRPr="00CF0099">
        <w:rPr>
          <w:rFonts w:ascii="Arial" w:hAnsi="Arial" w:cs="Arial"/>
          <w:bCs/>
          <w:color w:val="333333"/>
          <w:sz w:val="20"/>
          <w:szCs w:val="20"/>
        </w:rPr>
        <w:t xml:space="preserve"> libros </w:t>
      </w:r>
      <w:r w:rsidRPr="00CF0099">
        <w:rPr>
          <w:rFonts w:ascii="Arial" w:hAnsi="Arial" w:cs="Arial"/>
          <w:bCs/>
          <w:color w:val="333333"/>
          <w:sz w:val="20"/>
          <w:szCs w:val="20"/>
        </w:rPr>
        <w:t xml:space="preserve">de los proyectos </w:t>
      </w:r>
      <w:r w:rsidR="00710121" w:rsidRPr="00CF0099">
        <w:rPr>
          <w:rFonts w:ascii="Arial" w:hAnsi="Arial" w:cs="Arial"/>
          <w:bCs/>
          <w:color w:val="333333"/>
          <w:sz w:val="20"/>
          <w:szCs w:val="20"/>
        </w:rPr>
        <w:t>ganadores del año pasado.</w:t>
      </w:r>
    </w:p>
    <w:p w:rsidR="00F92EBE" w:rsidRDefault="00F92EBE" w:rsidP="008D11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8D11E4" w:rsidRDefault="00F92EBE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El Ministerio de Cultura invita a </w:t>
      </w:r>
      <w:r w:rsidR="00E609C4">
        <w:rPr>
          <w:rFonts w:ascii="Arial" w:hAnsi="Arial" w:cs="Arial"/>
          <w:color w:val="333333"/>
          <w:sz w:val="20"/>
          <w:szCs w:val="20"/>
        </w:rPr>
        <w:t xml:space="preserve">la presentación de la Convocatoria Infoartes 2017 que se realizará </w:t>
      </w:r>
      <w:r w:rsidR="00E609C4" w:rsidRPr="00E609C4">
        <w:rPr>
          <w:rFonts w:ascii="Arial" w:hAnsi="Arial" w:cs="Arial"/>
          <w:color w:val="333333"/>
          <w:sz w:val="20"/>
          <w:szCs w:val="20"/>
        </w:rPr>
        <w:t xml:space="preserve">este lunes 26 de junio de 2017, a las 19 horas en el Hall del Ministerio de Cultura. </w:t>
      </w:r>
      <w:r w:rsidR="008D11E4">
        <w:rPr>
          <w:rFonts w:ascii="Arial" w:hAnsi="Arial" w:cs="Arial"/>
          <w:color w:val="333333"/>
          <w:sz w:val="20"/>
          <w:szCs w:val="20"/>
        </w:rPr>
        <w:t>S</w:t>
      </w:r>
      <w:r w:rsidR="008D11E4" w:rsidRPr="00E609C4">
        <w:rPr>
          <w:rFonts w:ascii="Arial" w:hAnsi="Arial" w:cs="Arial"/>
          <w:color w:val="333333"/>
          <w:sz w:val="20"/>
          <w:szCs w:val="20"/>
        </w:rPr>
        <w:t>e entregarán gratuitamente libros de los proyectos ganadores del año pasado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y se hará el lanzamiento de las descargas libres vía internet</w:t>
      </w:r>
      <w:r w:rsidR="008D11E4" w:rsidRPr="00E609C4">
        <w:rPr>
          <w:rFonts w:ascii="Arial" w:hAnsi="Arial" w:cs="Arial"/>
          <w:color w:val="333333"/>
          <w:sz w:val="20"/>
          <w:szCs w:val="20"/>
        </w:rPr>
        <w:t>.</w:t>
      </w:r>
    </w:p>
    <w:p w:rsidR="008D11E4" w:rsidRDefault="008D11E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E609C4" w:rsidRDefault="00E609C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E609C4">
        <w:rPr>
          <w:rFonts w:ascii="Arial" w:hAnsi="Arial" w:cs="Arial"/>
          <w:color w:val="333333"/>
          <w:sz w:val="20"/>
          <w:szCs w:val="20"/>
        </w:rPr>
        <w:t xml:space="preserve">En el evento 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participarán los proyectos ganadores del año pasado quienes compartirán con el público sus resultados, se compartirán además gratuitamente los libros: </w:t>
      </w:r>
      <w:r w:rsidR="008D11E4" w:rsidRPr="008D11E4">
        <w:rPr>
          <w:rFonts w:ascii="Arial" w:hAnsi="Arial" w:cs="Arial"/>
          <w:i/>
          <w:color w:val="333333"/>
          <w:sz w:val="20"/>
          <w:szCs w:val="20"/>
        </w:rPr>
        <w:t>Por el Derecho a la Sonrisa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de Arenas y Esteras, </w:t>
      </w:r>
      <w:r w:rsidR="008D11E4" w:rsidRPr="008D11E4">
        <w:rPr>
          <w:rFonts w:ascii="Arial" w:hAnsi="Arial" w:cs="Arial"/>
          <w:i/>
          <w:color w:val="333333"/>
          <w:sz w:val="20"/>
          <w:szCs w:val="20"/>
        </w:rPr>
        <w:t>El mañana fue hoy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de Fundación Alta Tecnología Andina</w:t>
      </w:r>
      <w:r w:rsidR="008D11E4" w:rsidRPr="008D11E4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8D11E4" w:rsidRPr="008D11E4">
        <w:rPr>
          <w:rFonts w:ascii="Arial" w:hAnsi="Arial" w:cs="Arial"/>
          <w:i/>
          <w:color w:val="333333"/>
          <w:sz w:val="20"/>
          <w:szCs w:val="20"/>
        </w:rPr>
        <w:t>Amazonistas</w:t>
      </w:r>
      <w:proofErr w:type="spellEnd"/>
      <w:r w:rsidR="008D11E4">
        <w:rPr>
          <w:rFonts w:ascii="Arial" w:hAnsi="Arial" w:cs="Arial"/>
          <w:color w:val="333333"/>
          <w:sz w:val="20"/>
          <w:szCs w:val="20"/>
        </w:rPr>
        <w:t xml:space="preserve"> de Christian Bendayán</w:t>
      </w:r>
      <w:r w:rsidR="008D11E4" w:rsidRPr="008D11E4">
        <w:rPr>
          <w:rFonts w:ascii="Arial" w:hAnsi="Arial" w:cs="Arial"/>
          <w:color w:val="333333"/>
          <w:sz w:val="20"/>
          <w:szCs w:val="20"/>
        </w:rPr>
        <w:t xml:space="preserve">, </w:t>
      </w:r>
      <w:r w:rsidR="008D11E4" w:rsidRPr="008D11E4">
        <w:rPr>
          <w:rFonts w:ascii="Arial" w:hAnsi="Arial" w:cs="Arial"/>
          <w:i/>
          <w:color w:val="333333"/>
          <w:sz w:val="20"/>
          <w:szCs w:val="20"/>
        </w:rPr>
        <w:t>Laboratorio Centro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del Colectivo </w:t>
      </w:r>
      <w:proofErr w:type="spellStart"/>
      <w:r w:rsidR="008D11E4">
        <w:rPr>
          <w:rFonts w:ascii="Arial" w:hAnsi="Arial" w:cs="Arial"/>
          <w:color w:val="333333"/>
          <w:sz w:val="20"/>
          <w:szCs w:val="20"/>
        </w:rPr>
        <w:t>Ashlanqueras</w:t>
      </w:r>
      <w:proofErr w:type="spellEnd"/>
      <w:r w:rsidR="008D11E4">
        <w:rPr>
          <w:rFonts w:ascii="Arial" w:hAnsi="Arial" w:cs="Arial"/>
          <w:color w:val="333333"/>
          <w:sz w:val="20"/>
          <w:szCs w:val="20"/>
        </w:rPr>
        <w:t xml:space="preserve"> y se conocerá sobre la propuesta del seminario </w:t>
      </w:r>
      <w:r w:rsidR="008D11E4" w:rsidRPr="008D11E4">
        <w:rPr>
          <w:rFonts w:ascii="Arial" w:hAnsi="Arial" w:cs="Arial"/>
          <w:i/>
          <w:color w:val="333333"/>
          <w:sz w:val="20"/>
          <w:szCs w:val="20"/>
        </w:rPr>
        <w:t>Cuerpo Presente: danza y discapacidad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de la asociación Kinesfera</w:t>
      </w:r>
      <w:r w:rsidR="00FA22A5">
        <w:rPr>
          <w:rFonts w:ascii="Arial" w:hAnsi="Arial" w:cs="Arial"/>
          <w:color w:val="333333"/>
          <w:sz w:val="20"/>
          <w:szCs w:val="20"/>
        </w:rPr>
        <w:t>d</w:t>
      </w:r>
      <w:r w:rsidR="008D11E4">
        <w:rPr>
          <w:rFonts w:ascii="Arial" w:hAnsi="Arial" w:cs="Arial"/>
          <w:color w:val="333333"/>
          <w:sz w:val="20"/>
          <w:szCs w:val="20"/>
        </w:rPr>
        <w:t>anza</w:t>
      </w:r>
      <w:r w:rsidR="008D11E4" w:rsidRPr="008D11E4">
        <w:rPr>
          <w:rFonts w:ascii="Arial" w:hAnsi="Arial" w:cs="Arial"/>
          <w:color w:val="333333"/>
          <w:sz w:val="20"/>
          <w:szCs w:val="20"/>
        </w:rPr>
        <w:t>.</w:t>
      </w:r>
      <w:r w:rsidR="008D11E4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D11E4" w:rsidRDefault="008D11E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E609C4" w:rsidRDefault="00E609C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La Convocatoria Infoartes</w:t>
      </w:r>
      <w:r w:rsidRPr="00E609C4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es un mecanismo de apoyo y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visibilización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 iniciativas que trabajan en la generación de información y conocimiento que contribuye al reconocimiento del rol de las artes, de los trabajadores de las artes y de la diversidad artística en el Perú.</w:t>
      </w:r>
    </w:p>
    <w:p w:rsidR="008D11E4" w:rsidRDefault="008D11E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E609C4" w:rsidRDefault="00E609C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Este año se convoca a </w:t>
      </w:r>
      <w:r w:rsidR="00F92EBE">
        <w:rPr>
          <w:rFonts w:ascii="Arial" w:hAnsi="Arial" w:cs="Arial"/>
          <w:color w:val="333333"/>
          <w:sz w:val="20"/>
          <w:szCs w:val="20"/>
        </w:rPr>
        <w:t>organizaciones civiles, emprendimientos privados, gestores culturales, artistas, docentes e investigadores de nacionalidad peruana y extranjeros residentes en el país, a participar en la</w:t>
      </w:r>
      <w:r>
        <w:rPr>
          <w:rFonts w:ascii="Arial" w:hAnsi="Arial" w:cs="Arial"/>
          <w:color w:val="333333"/>
          <w:sz w:val="20"/>
          <w:szCs w:val="20"/>
        </w:rPr>
        <w:t xml:space="preserve"> convocatoria INFOARTES 2017. Un jurado calificador seleccionará cinco (5) proyectos, de acuerdo a las bases establecidas, los cuales recibirán el apoyo del Ministerio de Cultura para la publicación y difusión de sus aportes de conocimiento por un monto no mayor a dieciséis mil soles (16,000) por cada propuesta de publicación.</w:t>
      </w:r>
    </w:p>
    <w:p w:rsidR="008D11E4" w:rsidRDefault="008D11E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F92EBE" w:rsidRDefault="00F92EBE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La presente convocatoria 2017 está orientada a proyectos de investigación y reflexión sobre las artes visuales y escénicas en el Perú, que cuenten con los contenidos necesarios para desarrollar su primera edición.</w:t>
      </w:r>
      <w:r w:rsidR="00E609C4">
        <w:rPr>
          <w:rFonts w:ascii="Arial" w:hAnsi="Arial" w:cs="Arial"/>
          <w:color w:val="333333"/>
          <w:sz w:val="20"/>
          <w:szCs w:val="20"/>
        </w:rPr>
        <w:t xml:space="preserve"> La última fecha para presentar proyectos es el viernes 7 de julio de 2017 y l</w:t>
      </w:r>
      <w:r>
        <w:rPr>
          <w:rFonts w:ascii="Arial" w:hAnsi="Arial" w:cs="Arial"/>
          <w:color w:val="333333"/>
          <w:sz w:val="20"/>
          <w:szCs w:val="20"/>
        </w:rPr>
        <w:t xml:space="preserve">as postulaciones podrán ser recibidas a través de un formulario web disponible en 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www.infoartes.pe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o mediante formulario físico presentado en mesa de partes de la sede central del Ministerio de Cultura o en cualquiera de las Direcciones Desconcentradas de Cultura a nivel nacional.</w:t>
      </w:r>
    </w:p>
    <w:p w:rsidR="008D11E4" w:rsidRDefault="008D11E4" w:rsidP="008D11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E609C4" w:rsidRDefault="00F92EBE" w:rsidP="008D11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Informes: Teléfono (511) 6189393 Anexo 4176. </w:t>
      </w:r>
    </w:p>
    <w:p w:rsidR="00F92EBE" w:rsidRDefault="00F92EBE" w:rsidP="008D11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jvega@cultura.gob.pe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 y  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</w:rPr>
          <w:t>dsegovia@cultura.gob.pe</w:t>
        </w:r>
      </w:hyperlink>
    </w:p>
    <w:p w:rsidR="00E609C4" w:rsidRDefault="00E609C4" w:rsidP="008D11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F92EBE" w:rsidRDefault="00F92EBE" w:rsidP="008D11E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  <w:sz w:val="20"/>
          <w:szCs w:val="20"/>
        </w:rPr>
        <w:t>DESCARGAR LAS BASES:</w:t>
      </w:r>
    </w:p>
    <w:p w:rsidR="00F92EBE" w:rsidRDefault="00D71781" w:rsidP="008D11E4">
      <w:hyperlink r:id="rId11" w:history="1">
        <w:r w:rsidR="00F92EBE">
          <w:rPr>
            <w:rStyle w:val="Hipervnculo"/>
          </w:rPr>
          <w:t>http://www.infoartes.pe/ministerio-de-cultura-convoca-proyectos-de-investigacion-en-artes/</w:t>
        </w:r>
      </w:hyperlink>
    </w:p>
    <w:p w:rsidR="00F92EBE" w:rsidRDefault="00F92EBE" w:rsidP="008D11E4"/>
    <w:p w:rsidR="00A77419" w:rsidRDefault="00A77419" w:rsidP="008D11E4"/>
    <w:p w:rsidR="00A77419" w:rsidRDefault="00A77419" w:rsidP="008D11E4"/>
    <w:p w:rsidR="00A77419" w:rsidRDefault="00A77419" w:rsidP="008D11E4"/>
    <w:p w:rsidR="00A77419" w:rsidRPr="00FA22A5" w:rsidRDefault="00A77419" w:rsidP="008D11E4"/>
    <w:sectPr w:rsidR="00A77419" w:rsidRPr="00FA22A5" w:rsidSect="00A77419">
      <w:headerReference w:type="default" r:id="rId12"/>
      <w:pgSz w:w="12240" w:h="15840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81" w:rsidRDefault="00D71781" w:rsidP="00A77419">
      <w:r>
        <w:separator/>
      </w:r>
    </w:p>
  </w:endnote>
  <w:endnote w:type="continuationSeparator" w:id="0">
    <w:p w:rsidR="00D71781" w:rsidRDefault="00D71781" w:rsidP="00A7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81" w:rsidRDefault="00D71781" w:rsidP="00A77419">
      <w:r>
        <w:separator/>
      </w:r>
    </w:p>
  </w:footnote>
  <w:footnote w:type="continuationSeparator" w:id="0">
    <w:p w:rsidR="00D71781" w:rsidRDefault="00D71781" w:rsidP="00A7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19" w:rsidRDefault="00A77419" w:rsidP="00A77419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7E317679">
          <wp:extent cx="1889961" cy="547200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55" cy="559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6749E"/>
    <w:multiLevelType w:val="hybridMultilevel"/>
    <w:tmpl w:val="3C4CB4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BE"/>
    <w:rsid w:val="000E2AD1"/>
    <w:rsid w:val="00106DCB"/>
    <w:rsid w:val="001E1A48"/>
    <w:rsid w:val="002409C7"/>
    <w:rsid w:val="006F7627"/>
    <w:rsid w:val="00710121"/>
    <w:rsid w:val="00782FE7"/>
    <w:rsid w:val="008D11E4"/>
    <w:rsid w:val="00A77419"/>
    <w:rsid w:val="00CF0099"/>
    <w:rsid w:val="00D71781"/>
    <w:rsid w:val="00E609C4"/>
    <w:rsid w:val="00F92EBE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F6032-1662-440D-BF7B-D0FCCD6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B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2EB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2E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77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419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77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41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rtes.p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artes.p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artes.pe/ministerio-de-cultura-convoca-proyectos-de-investigacion-en-arte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segovia@cultur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vega@cultura.gob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Vega Guanilo</dc:creator>
  <cp:keywords/>
  <dc:description/>
  <cp:lastModifiedBy>Julio Cesar Vega Guanilo</cp:lastModifiedBy>
  <cp:revision>3</cp:revision>
  <dcterms:created xsi:type="dcterms:W3CDTF">2017-06-22T16:59:00Z</dcterms:created>
  <dcterms:modified xsi:type="dcterms:W3CDTF">2017-06-26T17:52:00Z</dcterms:modified>
</cp:coreProperties>
</file>